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 w:rsidRPr="00BA2B94">
        <w:rPr>
          <w:rFonts w:ascii="Georgia" w:hAnsi="Georgia"/>
          <w:color w:val="333333"/>
          <w:sz w:val="20"/>
          <w:szCs w:val="20"/>
        </w:rPr>
        <w:t>Bi Plane Flying Over Starling Road In 1932</w:t>
      </w:r>
    </w:p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I was really interested in the photograph of a bi plane flying over Starling Road in 1932 and wondered what I could find out about the plane, where it flew from etc. and a little about the history of flight over Ainsworth.</w:t>
      </w:r>
    </w:p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I believe the plane to be an Avro 500 Type E (there were several further models)</w:t>
      </w:r>
      <w:proofErr w:type="gramStart"/>
      <w:r>
        <w:rPr>
          <w:rFonts w:ascii="Georgia" w:hAnsi="Georgia"/>
          <w:color w:val="333333"/>
          <w:sz w:val="20"/>
          <w:szCs w:val="20"/>
        </w:rPr>
        <w:t>,18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were built in total although there were many planes built under the Avro name. Designed by AV Roe the Avro 500 was a British Military aircraft later used for training.</w:t>
      </w:r>
    </w:p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First flown on 3rd March 1912 by Wilfred Burke the plane excelled but was slower and took longer in </w:t>
      </w:r>
      <w:proofErr w:type="spellStart"/>
      <w:proofErr w:type="gramStart"/>
      <w:r>
        <w:rPr>
          <w:rFonts w:ascii="Georgia" w:hAnsi="Georgia"/>
          <w:color w:val="333333"/>
          <w:sz w:val="20"/>
          <w:szCs w:val="20"/>
        </w:rPr>
        <w:t>it's</w:t>
      </w:r>
      <w:proofErr w:type="spellEnd"/>
      <w:proofErr w:type="gramEnd"/>
      <w:r>
        <w:rPr>
          <w:rFonts w:ascii="Georgia" w:hAnsi="Georgia"/>
          <w:color w:val="333333"/>
          <w:sz w:val="20"/>
          <w:szCs w:val="20"/>
        </w:rPr>
        <w:t xml:space="preserve"> rate of climb than Roe had expected. The next prototype had a much lighter engine and </w:t>
      </w:r>
      <w:proofErr w:type="gramStart"/>
      <w:r>
        <w:rPr>
          <w:rFonts w:ascii="Georgia" w:hAnsi="Georgia"/>
          <w:color w:val="333333"/>
          <w:sz w:val="20"/>
          <w:szCs w:val="20"/>
        </w:rPr>
        <w:t>it's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first flight on May 8th 1912 reached 2000 feet in 5 minutes. This plane crashed on June 29th 1913 killing </w:t>
      </w:r>
      <w:proofErr w:type="gramStart"/>
      <w:r>
        <w:rPr>
          <w:rFonts w:ascii="Georgia" w:hAnsi="Georgia"/>
          <w:color w:val="333333"/>
          <w:sz w:val="20"/>
          <w:szCs w:val="20"/>
        </w:rPr>
        <w:t>it's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student pilot.</w:t>
      </w:r>
    </w:p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Avro's flew from a number of air fields in Lancashire including Barton but I would be really keen to know if the actual plane in the photograph, G-ABHJ could be traced.</w:t>
      </w:r>
    </w:p>
    <w:p w:rsidR="00BA2B94" w:rsidRDefault="00BA2B94" w:rsidP="00BA2B94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This article was written by Nigel </w:t>
      </w:r>
      <w:proofErr w:type="spellStart"/>
      <w:r>
        <w:rPr>
          <w:rFonts w:ascii="Georgia" w:hAnsi="Georgia"/>
          <w:color w:val="333333"/>
          <w:sz w:val="20"/>
          <w:szCs w:val="20"/>
        </w:rPr>
        <w:t>Willcock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with references taken from </w:t>
      </w:r>
      <w:hyperlink r:id="rId4" w:tgtFrame="_blank" w:tooltip="Bury Archives" w:history="1">
        <w:r>
          <w:rPr>
            <w:rStyle w:val="Hyperlink"/>
            <w:rFonts w:ascii="Georgia" w:hAnsi="Georgia"/>
            <w:sz w:val="20"/>
            <w:szCs w:val="20"/>
          </w:rPr>
          <w:t>Bury Archives</w:t>
        </w:r>
      </w:hyperlink>
      <w:r>
        <w:rPr>
          <w:rFonts w:ascii="Georgia" w:hAnsi="Georgia"/>
          <w:color w:val="333333"/>
          <w:sz w:val="20"/>
          <w:szCs w:val="20"/>
        </w:rPr>
        <w:t>.</w:t>
      </w:r>
    </w:p>
    <w:p w:rsidR="006C2841" w:rsidRDefault="00BA2B94"/>
    <w:sectPr w:rsidR="006C2841" w:rsidSect="0049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B94"/>
    <w:rsid w:val="00155815"/>
    <w:rsid w:val="0034483F"/>
    <w:rsid w:val="0048784A"/>
    <w:rsid w:val="00490312"/>
    <w:rsid w:val="00761AD7"/>
    <w:rsid w:val="00B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B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0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.uk/search?q=avro+biplanes&amp;hl=en&amp;client=mobilesearchapp&amp;tbo=u&amp;source=from-mobilesearchapp&amp;v=0.9.1.7664&amp;channel=iss&amp;prmd=ivns&amp;tbm=isch&amp;source=univ&amp;sa=X&amp;ei=hOyiTp3tHc_W8QOT1Y3QBQ&amp;ved=0CFAQsAQ&amp;biw=1024&amp;bih=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2013-10-15T15:52:00Z</dcterms:created>
  <dcterms:modified xsi:type="dcterms:W3CDTF">2013-10-15T15:53:00Z</dcterms:modified>
</cp:coreProperties>
</file>